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  <w:bookmarkStart w:id="0" w:name="_GoBack"/>
      <w:bookmarkEnd w:id="0"/>
    </w:p>
    <w:p w14:paraId="3993FE8F" w14:textId="75B2EA72" w:rsidR="00AA6304" w:rsidRPr="00570227" w:rsidRDefault="00913D73" w:rsidP="00AA6304">
      <w:pPr>
        <w:pStyle w:val="tdnontocunorderedcaption"/>
      </w:pPr>
      <w:r>
        <w:t>ЛОКАЛЬНАЯ СМЕТА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581C90E9" w:rsidR="00BC3854" w:rsidRPr="005B0F44" w:rsidRDefault="003F5E52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913D73" w:rsidRPr="00913D73">
        <w:t>Б3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1A39C" w14:textId="77777777" w:rsidR="002D4FE3" w:rsidRDefault="002D4FE3">
      <w:r>
        <w:separator/>
      </w:r>
    </w:p>
  </w:endnote>
  <w:endnote w:type="continuationSeparator" w:id="0">
    <w:p w14:paraId="38D657EA" w14:textId="77777777" w:rsidR="002D4FE3" w:rsidRDefault="002D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1B1EA" w14:textId="77777777" w:rsidR="002D4FE3" w:rsidRDefault="002D4FE3">
      <w:r>
        <w:separator/>
      </w:r>
    </w:p>
  </w:footnote>
  <w:footnote w:type="continuationSeparator" w:id="0">
    <w:p w14:paraId="21C81D8D" w14:textId="77777777" w:rsidR="002D4FE3" w:rsidRDefault="002D4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88FDB2-7257-4F19-ABEB-CD789172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каталога базы данных</vt:lpstr>
    </vt:vector>
  </TitlesOfParts>
  <LinksUpToDate>false</LinksUpToDate>
  <CharactersWithSpaces>812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локальной сметы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